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2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82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первых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82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№ 220218 П1Ч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конкурс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Товары канцелярские</w:t>
            </w:r>
            <w:r>
              <w:t xml:space="preserve"> </w:t>
            </w:r>
            <w:r>
              <w:t xml:space="preserve">для нужд </w:t>
            </w:r>
            <w:r>
              <w:t xml:space="preserve">АО </w:t>
            </w:r>
            <w:r>
              <w:t xml:space="preserve">«</w:t>
            </w:r>
            <w:r>
              <w:t xml:space="preserve">Петербургская сбытовая компания</w:t>
            </w:r>
            <w:r>
              <w:t xml:space="preserve">»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«01» ноября 2025г. 09:00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«01» ноября 2025г.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1 607 062,30</w:t>
            </w:r>
            <w:r>
              <w:t xml:space="preserve"> в рублях (без НДС)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да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В соответствии с Закупочной документацией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</w:tbl>
    <w:p>
      <w:pPr>
        <w:ind w:firstLine="0"/>
        <w:spacing w:before="120" w:after="120"/>
        <w:widowControl w:val="off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pStyle w:val="982"/>
        <w:ind w:firstLine="0"/>
        <w:spacing w:before="120" w:after="120"/>
        <w:widowControl w:val="off"/>
        <w:rPr>
          <w:b/>
          <w:bCs/>
          <w:highlight w:val="none"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82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82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82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82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</w:t>
            </w:r>
            <w:r>
              <w:rPr>
                <w:sz w:val="22"/>
                <w:szCs w:val="22"/>
              </w:rPr>
              <w:t xml:space="preserve">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82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982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982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82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2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№ 1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17.10.2025 17:10:09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2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№ 2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20.10.2025 11:23:08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</w:tr>
    </w:tbl>
    <w:p>
      <w:pPr>
        <w:pStyle w:val="982"/>
        <w:spacing w:before="120" w:after="120"/>
        <w:widowControl w:val="off"/>
      </w:pPr>
      <w:r/>
      <w:r/>
    </w:p>
    <w:p>
      <w:pPr>
        <w:pStyle w:val="982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82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2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2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/>
    </w:p>
    <w:p>
      <w:pPr>
        <w:pStyle w:val="982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82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/>
    </w:p>
    <w:p>
      <w:pPr>
        <w:pStyle w:val="982"/>
        <w:ind w:firstLine="708"/>
        <w:jc w:val="both"/>
        <w:widowControl w:val="off"/>
      </w:pPr>
      <w:r/>
      <w:r/>
    </w:p>
    <w:p>
      <w:pPr>
        <w:pStyle w:val="982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82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2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color w:val="548dd4"/>
        </w:rPr>
        <w:t xml:space="preserve"> </w:t>
      </w:r>
      <w:r/>
    </w:p>
    <w:p>
      <w:pPr>
        <w:ind w:firstLine="709"/>
        <w:jc w:val="both"/>
        <w:spacing w:before="120" w:after="120"/>
      </w:pPr>
      <w:r/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0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2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2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2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2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1002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4">
    <w:name w:val="Heading 1"/>
    <w:basedOn w:val="982"/>
    <w:next w:val="982"/>
    <w:link w:val="8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5">
    <w:name w:val="Heading 1 Char"/>
    <w:link w:val="804"/>
    <w:uiPriority w:val="9"/>
    <w:rPr>
      <w:rFonts w:ascii="Arial" w:hAnsi="Arial" w:eastAsia="Arial" w:cs="Arial"/>
      <w:sz w:val="40"/>
      <w:szCs w:val="40"/>
    </w:rPr>
  </w:style>
  <w:style w:type="paragraph" w:styleId="806">
    <w:name w:val="Heading 2"/>
    <w:basedOn w:val="982"/>
    <w:next w:val="982"/>
    <w:link w:val="8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7">
    <w:name w:val="Heading 2 Char"/>
    <w:link w:val="806"/>
    <w:uiPriority w:val="9"/>
    <w:rPr>
      <w:rFonts w:ascii="Arial" w:hAnsi="Arial" w:eastAsia="Arial" w:cs="Arial"/>
      <w:sz w:val="34"/>
    </w:rPr>
  </w:style>
  <w:style w:type="paragraph" w:styleId="808">
    <w:name w:val="Heading 3"/>
    <w:basedOn w:val="982"/>
    <w:next w:val="982"/>
    <w:link w:val="8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9">
    <w:name w:val="Heading 3 Char"/>
    <w:link w:val="808"/>
    <w:uiPriority w:val="9"/>
    <w:rPr>
      <w:rFonts w:ascii="Arial" w:hAnsi="Arial" w:eastAsia="Arial" w:cs="Arial"/>
      <w:sz w:val="30"/>
      <w:szCs w:val="30"/>
    </w:rPr>
  </w:style>
  <w:style w:type="paragraph" w:styleId="810">
    <w:name w:val="Heading 4"/>
    <w:basedOn w:val="982"/>
    <w:next w:val="982"/>
    <w:link w:val="8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1">
    <w:name w:val="Heading 4 Char"/>
    <w:link w:val="810"/>
    <w:uiPriority w:val="9"/>
    <w:rPr>
      <w:rFonts w:ascii="Arial" w:hAnsi="Arial" w:eastAsia="Arial" w:cs="Arial"/>
      <w:b/>
      <w:bCs/>
      <w:sz w:val="26"/>
      <w:szCs w:val="26"/>
    </w:rPr>
  </w:style>
  <w:style w:type="paragraph" w:styleId="812">
    <w:name w:val="Heading 5"/>
    <w:basedOn w:val="982"/>
    <w:next w:val="982"/>
    <w:link w:val="8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3">
    <w:name w:val="Heading 5 Char"/>
    <w:link w:val="812"/>
    <w:uiPriority w:val="9"/>
    <w:rPr>
      <w:rFonts w:ascii="Arial" w:hAnsi="Arial" w:eastAsia="Arial" w:cs="Arial"/>
      <w:b/>
      <w:bCs/>
      <w:sz w:val="24"/>
      <w:szCs w:val="24"/>
    </w:rPr>
  </w:style>
  <w:style w:type="paragraph" w:styleId="814">
    <w:name w:val="Heading 6"/>
    <w:basedOn w:val="982"/>
    <w:next w:val="982"/>
    <w:link w:val="8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5">
    <w:name w:val="Heading 6 Char"/>
    <w:link w:val="814"/>
    <w:uiPriority w:val="9"/>
    <w:rPr>
      <w:rFonts w:ascii="Arial" w:hAnsi="Arial" w:eastAsia="Arial" w:cs="Arial"/>
      <w:b/>
      <w:bCs/>
      <w:sz w:val="22"/>
      <w:szCs w:val="22"/>
    </w:rPr>
  </w:style>
  <w:style w:type="paragraph" w:styleId="816">
    <w:name w:val="Heading 7"/>
    <w:basedOn w:val="982"/>
    <w:next w:val="982"/>
    <w:link w:val="8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7">
    <w:name w:val="Heading 7 Char"/>
    <w:link w:val="8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8">
    <w:name w:val="Heading 8"/>
    <w:basedOn w:val="982"/>
    <w:next w:val="982"/>
    <w:link w:val="8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9">
    <w:name w:val="Heading 8 Char"/>
    <w:link w:val="818"/>
    <w:uiPriority w:val="9"/>
    <w:rPr>
      <w:rFonts w:ascii="Arial" w:hAnsi="Arial" w:eastAsia="Arial" w:cs="Arial"/>
      <w:i/>
      <w:iCs/>
      <w:sz w:val="22"/>
      <w:szCs w:val="22"/>
    </w:rPr>
  </w:style>
  <w:style w:type="paragraph" w:styleId="820">
    <w:name w:val="Heading 9"/>
    <w:basedOn w:val="982"/>
    <w:next w:val="982"/>
    <w:link w:val="8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1">
    <w:name w:val="Heading 9 Char"/>
    <w:link w:val="820"/>
    <w:uiPriority w:val="9"/>
    <w:rPr>
      <w:rFonts w:ascii="Arial" w:hAnsi="Arial" w:eastAsia="Arial" w:cs="Arial"/>
      <w:i/>
      <w:iCs/>
      <w:sz w:val="21"/>
      <w:szCs w:val="21"/>
    </w:rPr>
  </w:style>
  <w:style w:type="paragraph" w:styleId="822">
    <w:name w:val="List Paragraph"/>
    <w:basedOn w:val="982"/>
    <w:uiPriority w:val="34"/>
    <w:qFormat/>
    <w:pPr>
      <w:contextualSpacing/>
      <w:ind w:left="720"/>
    </w:pPr>
  </w:style>
  <w:style w:type="paragraph" w:styleId="823">
    <w:name w:val="No Spacing"/>
    <w:uiPriority w:val="1"/>
    <w:qFormat/>
    <w:pPr>
      <w:spacing w:before="0" w:after="0" w:line="240" w:lineRule="auto"/>
    </w:pPr>
  </w:style>
  <w:style w:type="paragraph" w:styleId="824">
    <w:name w:val="Title"/>
    <w:basedOn w:val="982"/>
    <w:next w:val="982"/>
    <w:link w:val="8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5">
    <w:name w:val="Title Char"/>
    <w:link w:val="824"/>
    <w:uiPriority w:val="10"/>
    <w:rPr>
      <w:sz w:val="48"/>
      <w:szCs w:val="48"/>
    </w:rPr>
  </w:style>
  <w:style w:type="paragraph" w:styleId="826">
    <w:name w:val="Subtitle"/>
    <w:basedOn w:val="982"/>
    <w:next w:val="982"/>
    <w:link w:val="827"/>
    <w:uiPriority w:val="11"/>
    <w:qFormat/>
    <w:pPr>
      <w:spacing w:before="200" w:after="200"/>
    </w:pPr>
    <w:rPr>
      <w:sz w:val="24"/>
      <w:szCs w:val="24"/>
    </w:rPr>
  </w:style>
  <w:style w:type="character" w:styleId="827">
    <w:name w:val="Subtitle Char"/>
    <w:link w:val="826"/>
    <w:uiPriority w:val="11"/>
    <w:rPr>
      <w:sz w:val="24"/>
      <w:szCs w:val="24"/>
    </w:rPr>
  </w:style>
  <w:style w:type="paragraph" w:styleId="828">
    <w:name w:val="Quote"/>
    <w:basedOn w:val="982"/>
    <w:next w:val="982"/>
    <w:link w:val="829"/>
    <w:uiPriority w:val="29"/>
    <w:qFormat/>
    <w:pPr>
      <w:ind w:left="720" w:right="720"/>
    </w:pPr>
    <w:rPr>
      <w:i/>
    </w:rPr>
  </w:style>
  <w:style w:type="character" w:styleId="829">
    <w:name w:val="Quote Char"/>
    <w:link w:val="828"/>
    <w:uiPriority w:val="29"/>
    <w:rPr>
      <w:i/>
    </w:rPr>
  </w:style>
  <w:style w:type="paragraph" w:styleId="830">
    <w:name w:val="Intense Quote"/>
    <w:basedOn w:val="982"/>
    <w:next w:val="982"/>
    <w:link w:val="8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1">
    <w:name w:val="Intense Quote Char"/>
    <w:link w:val="830"/>
    <w:uiPriority w:val="30"/>
    <w:rPr>
      <w:i/>
    </w:rPr>
  </w:style>
  <w:style w:type="paragraph" w:styleId="832">
    <w:name w:val="Header"/>
    <w:basedOn w:val="982"/>
    <w:link w:val="8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3">
    <w:name w:val="Header Char"/>
    <w:link w:val="832"/>
    <w:uiPriority w:val="99"/>
  </w:style>
  <w:style w:type="paragraph" w:styleId="834">
    <w:name w:val="Footer"/>
    <w:basedOn w:val="982"/>
    <w:link w:val="8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5">
    <w:name w:val="Footer Char"/>
    <w:link w:val="834"/>
    <w:uiPriority w:val="99"/>
  </w:style>
  <w:style w:type="paragraph" w:styleId="836">
    <w:name w:val="Caption"/>
    <w:basedOn w:val="982"/>
    <w:next w:val="982"/>
    <w:link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7">
    <w:name w:val="Caption Char"/>
    <w:link w:val="836"/>
    <w:uiPriority w:val="35"/>
    <w:rPr>
      <w:b/>
      <w:bCs/>
      <w:color w:val="4f81bd" w:themeColor="accent1"/>
      <w:sz w:val="18"/>
      <w:szCs w:val="18"/>
    </w:rPr>
  </w:style>
  <w:style w:type="table" w:styleId="83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7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4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4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4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4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6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4">
    <w:name w:val="Hyperlink"/>
    <w:uiPriority w:val="99"/>
    <w:unhideWhenUsed/>
    <w:rPr>
      <w:color w:val="0000ff" w:themeColor="hyperlink"/>
      <w:u w:val="single"/>
    </w:rPr>
  </w:style>
  <w:style w:type="paragraph" w:styleId="965">
    <w:name w:val="footnote text"/>
    <w:basedOn w:val="982"/>
    <w:link w:val="966"/>
    <w:uiPriority w:val="99"/>
    <w:semiHidden/>
    <w:unhideWhenUsed/>
    <w:pPr>
      <w:spacing w:after="40" w:line="240" w:lineRule="auto"/>
    </w:pPr>
    <w:rPr>
      <w:sz w:val="18"/>
    </w:rPr>
  </w:style>
  <w:style w:type="character" w:styleId="966">
    <w:name w:val="Footnote Text Char"/>
    <w:link w:val="965"/>
    <w:uiPriority w:val="99"/>
    <w:rPr>
      <w:sz w:val="18"/>
    </w:rPr>
  </w:style>
  <w:style w:type="character" w:styleId="967">
    <w:name w:val="footnote reference"/>
    <w:uiPriority w:val="99"/>
    <w:unhideWhenUsed/>
    <w:rPr>
      <w:vertAlign w:val="superscript"/>
    </w:rPr>
  </w:style>
  <w:style w:type="paragraph" w:styleId="968">
    <w:name w:val="endnote text"/>
    <w:basedOn w:val="982"/>
    <w:link w:val="969"/>
    <w:uiPriority w:val="99"/>
    <w:semiHidden/>
    <w:unhideWhenUsed/>
    <w:pPr>
      <w:spacing w:after="0" w:line="240" w:lineRule="auto"/>
    </w:pPr>
    <w:rPr>
      <w:sz w:val="20"/>
    </w:rPr>
  </w:style>
  <w:style w:type="character" w:styleId="969">
    <w:name w:val="Endnote Text Char"/>
    <w:link w:val="968"/>
    <w:uiPriority w:val="99"/>
    <w:rPr>
      <w:sz w:val="20"/>
    </w:rPr>
  </w:style>
  <w:style w:type="character" w:styleId="970">
    <w:name w:val="endnote reference"/>
    <w:uiPriority w:val="99"/>
    <w:semiHidden/>
    <w:unhideWhenUsed/>
    <w:rPr>
      <w:vertAlign w:val="superscript"/>
    </w:rPr>
  </w:style>
  <w:style w:type="paragraph" w:styleId="971">
    <w:name w:val="toc 1"/>
    <w:basedOn w:val="982"/>
    <w:next w:val="982"/>
    <w:uiPriority w:val="39"/>
    <w:unhideWhenUsed/>
    <w:pPr>
      <w:ind w:left="0" w:right="0" w:firstLine="0"/>
      <w:spacing w:after="57"/>
    </w:pPr>
  </w:style>
  <w:style w:type="paragraph" w:styleId="972">
    <w:name w:val="toc 2"/>
    <w:basedOn w:val="982"/>
    <w:next w:val="982"/>
    <w:uiPriority w:val="39"/>
    <w:unhideWhenUsed/>
    <w:pPr>
      <w:ind w:left="283" w:right="0" w:firstLine="0"/>
      <w:spacing w:after="57"/>
    </w:pPr>
  </w:style>
  <w:style w:type="paragraph" w:styleId="973">
    <w:name w:val="toc 3"/>
    <w:basedOn w:val="982"/>
    <w:next w:val="982"/>
    <w:uiPriority w:val="39"/>
    <w:unhideWhenUsed/>
    <w:pPr>
      <w:ind w:left="567" w:right="0" w:firstLine="0"/>
      <w:spacing w:after="57"/>
    </w:pPr>
  </w:style>
  <w:style w:type="paragraph" w:styleId="974">
    <w:name w:val="toc 4"/>
    <w:basedOn w:val="982"/>
    <w:next w:val="982"/>
    <w:uiPriority w:val="39"/>
    <w:unhideWhenUsed/>
    <w:pPr>
      <w:ind w:left="850" w:right="0" w:firstLine="0"/>
      <w:spacing w:after="57"/>
    </w:pPr>
  </w:style>
  <w:style w:type="paragraph" w:styleId="975">
    <w:name w:val="toc 5"/>
    <w:basedOn w:val="982"/>
    <w:next w:val="982"/>
    <w:uiPriority w:val="39"/>
    <w:unhideWhenUsed/>
    <w:pPr>
      <w:ind w:left="1134" w:right="0" w:firstLine="0"/>
      <w:spacing w:after="57"/>
    </w:pPr>
  </w:style>
  <w:style w:type="paragraph" w:styleId="976">
    <w:name w:val="toc 6"/>
    <w:basedOn w:val="982"/>
    <w:next w:val="982"/>
    <w:uiPriority w:val="39"/>
    <w:unhideWhenUsed/>
    <w:pPr>
      <w:ind w:left="1417" w:right="0" w:firstLine="0"/>
      <w:spacing w:after="57"/>
    </w:pPr>
  </w:style>
  <w:style w:type="paragraph" w:styleId="977">
    <w:name w:val="toc 7"/>
    <w:basedOn w:val="982"/>
    <w:next w:val="982"/>
    <w:uiPriority w:val="39"/>
    <w:unhideWhenUsed/>
    <w:pPr>
      <w:ind w:left="1701" w:right="0" w:firstLine="0"/>
      <w:spacing w:after="57"/>
    </w:pPr>
  </w:style>
  <w:style w:type="paragraph" w:styleId="978">
    <w:name w:val="toc 8"/>
    <w:basedOn w:val="982"/>
    <w:next w:val="982"/>
    <w:uiPriority w:val="39"/>
    <w:unhideWhenUsed/>
    <w:pPr>
      <w:ind w:left="1984" w:right="0" w:firstLine="0"/>
      <w:spacing w:after="57"/>
    </w:pPr>
  </w:style>
  <w:style w:type="paragraph" w:styleId="979">
    <w:name w:val="toc 9"/>
    <w:basedOn w:val="982"/>
    <w:next w:val="982"/>
    <w:uiPriority w:val="39"/>
    <w:unhideWhenUsed/>
    <w:pPr>
      <w:ind w:left="2268" w:right="0" w:firstLine="0"/>
      <w:spacing w:after="57"/>
    </w:pPr>
  </w:style>
  <w:style w:type="paragraph" w:styleId="980">
    <w:name w:val="TOC Heading"/>
    <w:uiPriority w:val="39"/>
    <w:unhideWhenUsed/>
  </w:style>
  <w:style w:type="paragraph" w:styleId="981">
    <w:name w:val="table of figures"/>
    <w:basedOn w:val="982"/>
    <w:next w:val="982"/>
    <w:uiPriority w:val="99"/>
    <w:unhideWhenUsed/>
    <w:pPr>
      <w:spacing w:after="0" w:afterAutospacing="0"/>
    </w:pPr>
  </w:style>
  <w:style w:type="paragraph" w:styleId="982" w:default="1">
    <w:name w:val="Normal"/>
    <w:next w:val="982"/>
    <w:link w:val="982"/>
    <w:qFormat/>
    <w:rPr>
      <w:sz w:val="24"/>
      <w:szCs w:val="24"/>
      <w:lang w:val="ru-RU" w:eastAsia="ru-RU" w:bidi="ar-SA"/>
    </w:rPr>
  </w:style>
  <w:style w:type="paragraph" w:styleId="983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82"/>
    <w:next w:val="982"/>
    <w:link w:val="982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84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82"/>
    <w:next w:val="982"/>
    <w:link w:val="1006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85">
    <w:name w:val="Основной шрифт абзаца"/>
    <w:next w:val="985"/>
    <w:link w:val="982"/>
    <w:semiHidden/>
  </w:style>
  <w:style w:type="table" w:styleId="986">
    <w:name w:val="Обычная таблица"/>
    <w:next w:val="986"/>
    <w:link w:val="982"/>
    <w:semiHidden/>
    <w:tblPr/>
  </w:style>
  <w:style w:type="numbering" w:styleId="987">
    <w:name w:val="Нет списка"/>
    <w:next w:val="987"/>
    <w:link w:val="982"/>
    <w:semiHidden/>
  </w:style>
  <w:style w:type="paragraph" w:styleId="988">
    <w:name w:val="Default Paragraph Font Para Char Char Знак"/>
    <w:basedOn w:val="982"/>
    <w:next w:val="988"/>
    <w:link w:val="98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9">
    <w:name w:val="Верхний колонтитул"/>
    <w:basedOn w:val="982"/>
    <w:next w:val="989"/>
    <w:link w:val="982"/>
    <w:pPr>
      <w:tabs>
        <w:tab w:val="center" w:pos="4677" w:leader="none"/>
        <w:tab w:val="right" w:pos="9355" w:leader="none"/>
      </w:tabs>
    </w:pPr>
  </w:style>
  <w:style w:type="character" w:styleId="990">
    <w:name w:val="Номер страницы"/>
    <w:basedOn w:val="985"/>
    <w:next w:val="990"/>
    <w:link w:val="982"/>
  </w:style>
  <w:style w:type="paragraph" w:styleId="991">
    <w:name w:val="Таблица шапка"/>
    <w:basedOn w:val="982"/>
    <w:next w:val="991"/>
    <w:link w:val="982"/>
    <w:pPr>
      <w:ind w:left="57" w:right="57"/>
      <w:keepNext/>
      <w:spacing w:before="40" w:after="40"/>
    </w:pPr>
    <w:rPr>
      <w:sz w:val="22"/>
      <w:szCs w:val="20"/>
    </w:rPr>
  </w:style>
  <w:style w:type="paragraph" w:styleId="992">
    <w:name w:val="Таблица текст"/>
    <w:basedOn w:val="982"/>
    <w:next w:val="992"/>
    <w:link w:val="982"/>
    <w:pPr>
      <w:ind w:left="57" w:right="57"/>
      <w:spacing w:before="40" w:after="40"/>
    </w:pPr>
    <w:rPr>
      <w:szCs w:val="20"/>
    </w:rPr>
  </w:style>
  <w:style w:type="character" w:styleId="993">
    <w:name w:val="комментарий"/>
    <w:next w:val="993"/>
    <w:link w:val="982"/>
    <w:rPr>
      <w:b/>
      <w:i/>
      <w:shd w:val="clear" w:color="auto" w:fill="ffff99"/>
    </w:rPr>
  </w:style>
  <w:style w:type="paragraph" w:styleId="994">
    <w:name w:val="Схема документа"/>
    <w:basedOn w:val="982"/>
    <w:next w:val="994"/>
    <w:link w:val="982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95">
    <w:name w:val="Текст выноски"/>
    <w:basedOn w:val="982"/>
    <w:next w:val="995"/>
    <w:link w:val="982"/>
    <w:semiHidden/>
    <w:rPr>
      <w:rFonts w:ascii="Tahoma" w:hAnsi="Tahoma" w:cs="Tahoma"/>
      <w:sz w:val="16"/>
      <w:szCs w:val="16"/>
    </w:rPr>
  </w:style>
  <w:style w:type="table" w:styleId="996">
    <w:name w:val="Сетка таблицы"/>
    <w:basedOn w:val="986"/>
    <w:next w:val="996"/>
    <w:link w:val="982"/>
    <w:pPr>
      <w:ind w:firstLine="567"/>
      <w:jc w:val="both"/>
      <w:spacing w:line="360" w:lineRule="auto"/>
    </w:pPr>
    <w:tblPr/>
  </w:style>
  <w:style w:type="paragraph" w:styleId="997">
    <w:name w:val="Нижний колонтитул"/>
    <w:basedOn w:val="982"/>
    <w:next w:val="997"/>
    <w:link w:val="100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8">
    <w:name w:val="Комментраий Знак"/>
    <w:next w:val="998"/>
    <w:link w:val="982"/>
    <w:rPr>
      <w:i/>
      <w:color w:val="3366ff"/>
      <w:sz w:val="28"/>
      <w:szCs w:val="28"/>
      <w:lang w:val="ru-RU" w:eastAsia="ru-RU" w:bidi="ar-SA"/>
    </w:rPr>
  </w:style>
  <w:style w:type="table" w:styleId="999">
    <w:name w:val="Сетка таблицы1"/>
    <w:basedOn w:val="986"/>
    <w:next w:val="996"/>
    <w:link w:val="982"/>
    <w:tblPr/>
  </w:style>
  <w:style w:type="character" w:styleId="1000">
    <w:name w:val="Нижний колонтитул Знак"/>
    <w:next w:val="1000"/>
    <w:link w:val="997"/>
    <w:uiPriority w:val="99"/>
    <w:rPr>
      <w:sz w:val="24"/>
      <w:szCs w:val="24"/>
    </w:rPr>
  </w:style>
  <w:style w:type="paragraph" w:styleId="1001">
    <w:name w:val="Обычный (веб)"/>
    <w:basedOn w:val="982"/>
    <w:next w:val="1001"/>
    <w:link w:val="982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02">
    <w:name w:val="Подподпункт"/>
    <w:basedOn w:val="982"/>
    <w:next w:val="1002"/>
    <w:link w:val="1003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03">
    <w:name w:val="Подподпункт Знак"/>
    <w:next w:val="1003"/>
    <w:link w:val="1002"/>
    <w:rPr>
      <w:sz w:val="28"/>
    </w:rPr>
  </w:style>
  <w:style w:type="paragraph" w:styleId="1004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82"/>
    <w:next w:val="1004"/>
    <w:link w:val="1018"/>
    <w:uiPriority w:val="34"/>
    <w:qFormat/>
    <w:pPr>
      <w:contextualSpacing/>
      <w:ind w:left="720"/>
      <w:widowControl w:val="off"/>
    </w:pPr>
  </w:style>
  <w:style w:type="character" w:styleId="1005">
    <w:name w:val="Font Style128"/>
    <w:next w:val="1005"/>
    <w:link w:val="982"/>
    <w:rPr>
      <w:rFonts w:ascii="Times New Roman" w:hAnsi="Times New Roman" w:cs="Times New Roman"/>
      <w:color w:val="000000"/>
      <w:sz w:val="26"/>
      <w:szCs w:val="26"/>
    </w:rPr>
  </w:style>
  <w:style w:type="character" w:styleId="1006">
    <w:name w:val="Заголовок 2 Знак"/>
    <w:next w:val="1006"/>
    <w:link w:val="984"/>
    <w:uiPriority w:val="99"/>
    <w:rPr>
      <w:b/>
      <w:sz w:val="32"/>
    </w:rPr>
  </w:style>
  <w:style w:type="paragraph" w:styleId="1007">
    <w:name w:val="Пункт"/>
    <w:basedOn w:val="982"/>
    <w:next w:val="1007"/>
    <w:link w:val="982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08">
    <w:name w:val="Основной текст с отступом"/>
    <w:basedOn w:val="982"/>
    <w:next w:val="1008"/>
    <w:link w:val="1009"/>
    <w:pPr>
      <w:ind w:left="-720"/>
      <w:jc w:val="both"/>
    </w:pPr>
    <w:rPr>
      <w:lang w:val="en-US" w:eastAsia="en-US"/>
    </w:rPr>
  </w:style>
  <w:style w:type="character" w:styleId="1009">
    <w:name w:val="Основной текст с отступом Знак"/>
    <w:next w:val="1009"/>
    <w:link w:val="1008"/>
    <w:rPr>
      <w:sz w:val="24"/>
      <w:szCs w:val="24"/>
    </w:rPr>
  </w:style>
  <w:style w:type="paragraph" w:styleId="1010">
    <w:name w:val="Нумерованный список"/>
    <w:basedOn w:val="1011"/>
    <w:next w:val="1010"/>
    <w:link w:val="982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11">
    <w:name w:val="Основной текст"/>
    <w:basedOn w:val="982"/>
    <w:next w:val="1011"/>
    <w:link w:val="1012"/>
    <w:pPr>
      <w:spacing w:after="120"/>
    </w:pPr>
    <w:rPr>
      <w:lang w:val="en-US" w:eastAsia="en-US"/>
    </w:rPr>
  </w:style>
  <w:style w:type="character" w:styleId="1012">
    <w:name w:val="Основной текст Знак"/>
    <w:next w:val="1012"/>
    <w:link w:val="1011"/>
    <w:rPr>
      <w:sz w:val="24"/>
      <w:szCs w:val="24"/>
    </w:rPr>
  </w:style>
  <w:style w:type="character" w:styleId="1013">
    <w:name w:val="Знак примечания"/>
    <w:next w:val="1013"/>
    <w:link w:val="982"/>
    <w:rPr>
      <w:sz w:val="16"/>
      <w:szCs w:val="16"/>
    </w:rPr>
  </w:style>
  <w:style w:type="paragraph" w:styleId="1014">
    <w:name w:val="Текст примечания"/>
    <w:basedOn w:val="982"/>
    <w:next w:val="1014"/>
    <w:link w:val="1015"/>
    <w:rPr>
      <w:sz w:val="20"/>
      <w:szCs w:val="20"/>
    </w:rPr>
  </w:style>
  <w:style w:type="character" w:styleId="1015">
    <w:name w:val="Текст примечания Знак"/>
    <w:basedOn w:val="985"/>
    <w:next w:val="1015"/>
    <w:link w:val="1014"/>
  </w:style>
  <w:style w:type="paragraph" w:styleId="1016">
    <w:name w:val="Тема примечания"/>
    <w:basedOn w:val="1014"/>
    <w:next w:val="1014"/>
    <w:link w:val="1017"/>
    <w:rPr>
      <w:b/>
      <w:bCs/>
      <w:lang w:val="en-US" w:eastAsia="en-US"/>
    </w:rPr>
  </w:style>
  <w:style w:type="character" w:styleId="1017">
    <w:name w:val="Тема примечания Знак"/>
    <w:next w:val="1017"/>
    <w:link w:val="1016"/>
    <w:rPr>
      <w:b/>
      <w:bCs/>
    </w:rPr>
  </w:style>
  <w:style w:type="character" w:styleId="1018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1018"/>
    <w:link w:val="1004"/>
    <w:uiPriority w:val="34"/>
    <w:qFormat/>
    <w:rPr>
      <w:sz w:val="24"/>
      <w:szCs w:val="24"/>
    </w:rPr>
  </w:style>
  <w:style w:type="character" w:styleId="1019" w:default="1">
    <w:name w:val="Default Paragraph Font"/>
    <w:uiPriority w:val="1"/>
    <w:semiHidden/>
    <w:unhideWhenUsed/>
  </w:style>
  <w:style w:type="numbering" w:styleId="1020" w:default="1">
    <w:name w:val="No List"/>
    <w:uiPriority w:val="99"/>
    <w:semiHidden/>
    <w:unhideWhenUsed/>
  </w:style>
  <w:style w:type="table" w:styleId="102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badanina_aa</cp:lastModifiedBy>
  <cp:revision>3</cp:revision>
  <dcterms:created xsi:type="dcterms:W3CDTF">2023-09-22T06:28:00Z</dcterms:created>
  <dcterms:modified xsi:type="dcterms:W3CDTF">2025-11-01T13:11:46Z</dcterms:modified>
  <cp:version>1048576</cp:version>
</cp:coreProperties>
</file>